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5DD5" w14:textId="77777777" w:rsidR="00A34541" w:rsidRDefault="00A34541" w:rsidP="001031A6">
      <w:pPr>
        <w:rPr>
          <w:rFonts w:ascii="Courier New" w:hAnsi="Courier New" w:cs="Courier New"/>
          <w:sz w:val="18"/>
          <w:szCs w:val="18"/>
          <w:lang w:val="en-US"/>
        </w:rPr>
      </w:pPr>
      <w:bookmarkStart w:id="0" w:name="_GoBack"/>
      <w:bookmarkEnd w:id="0"/>
    </w:p>
    <w:p w14:paraId="0BA85F6F" w14:textId="56339FF8" w:rsidR="00A67A1D" w:rsidRPr="001031A6" w:rsidRDefault="00A67A1D" w:rsidP="001031A6">
      <w:pPr>
        <w:rPr>
          <w:rFonts w:ascii="Courier New" w:hAnsi="Courier New" w:cs="Courier New"/>
          <w:sz w:val="18"/>
          <w:szCs w:val="18"/>
          <w:lang w:val="en-US"/>
        </w:rPr>
      </w:pPr>
      <w:r w:rsidRPr="001031A6">
        <w:rPr>
          <w:rFonts w:ascii="Courier New" w:hAnsi="Courier New" w:cs="Courier New"/>
          <w:sz w:val="18"/>
          <w:szCs w:val="18"/>
          <w:lang w:val="en-US"/>
        </w:rPr>
        <w:t xml:space="preserve">Isabel </w:t>
      </w:r>
      <w:proofErr w:type="spellStart"/>
      <w:r w:rsidR="00C04508" w:rsidRPr="001031A6">
        <w:rPr>
          <w:rFonts w:ascii="Courier New" w:hAnsi="Courier New" w:cs="Courier New"/>
          <w:sz w:val="18"/>
          <w:szCs w:val="18"/>
          <w:lang w:val="en-US"/>
        </w:rPr>
        <w:t>Belherdis</w:t>
      </w:r>
      <w:proofErr w:type="spellEnd"/>
      <w:r w:rsidRPr="001031A6">
        <w:rPr>
          <w:rFonts w:ascii="Courier New" w:hAnsi="Courier New" w:cs="Courier New"/>
          <w:sz w:val="18"/>
          <w:szCs w:val="18"/>
          <w:lang w:val="en-US"/>
        </w:rPr>
        <w:t xml:space="preserve"> (*1976 in Graz, Austria) lives and works in Vienna und Graz.</w:t>
      </w:r>
    </w:p>
    <w:p w14:paraId="5561E53D" w14:textId="77777777" w:rsidR="00B01FEC" w:rsidRPr="001031A6" w:rsidRDefault="00B01FEC" w:rsidP="001031A6">
      <w:pPr>
        <w:rPr>
          <w:rFonts w:ascii="Courier New" w:hAnsi="Courier New" w:cs="Courier New"/>
          <w:sz w:val="18"/>
          <w:szCs w:val="18"/>
          <w:lang w:val="en-US"/>
        </w:rPr>
      </w:pPr>
    </w:p>
    <w:p w14:paraId="62E9A143" w14:textId="77777777" w:rsidR="00A67A1D" w:rsidRPr="001031A6" w:rsidRDefault="00A67A1D" w:rsidP="001031A6">
      <w:pPr>
        <w:rPr>
          <w:rFonts w:ascii="Courier New" w:hAnsi="Courier New" w:cs="Courier New"/>
          <w:sz w:val="18"/>
          <w:szCs w:val="18"/>
          <w:lang w:val="en-US"/>
        </w:rPr>
      </w:pPr>
    </w:p>
    <w:p w14:paraId="37DC7051" w14:textId="2EF0C9BD" w:rsidR="00A67A1D" w:rsidRPr="001031A6" w:rsidRDefault="00C04508" w:rsidP="001031A6">
      <w:pPr>
        <w:rPr>
          <w:rFonts w:ascii="Courier New" w:hAnsi="Courier New" w:cs="Courier New"/>
          <w:sz w:val="18"/>
          <w:szCs w:val="18"/>
          <w:lang w:val="en-US"/>
        </w:rPr>
      </w:pPr>
      <w:r w:rsidRPr="001031A6">
        <w:rPr>
          <w:rFonts w:ascii="Courier New" w:hAnsi="Courier New" w:cs="Courier New"/>
          <w:sz w:val="18"/>
          <w:szCs w:val="18"/>
          <w:lang w:val="en-US"/>
        </w:rPr>
        <w:t xml:space="preserve">1995 – 2005       </w:t>
      </w:r>
      <w:r w:rsidR="00A67A1D" w:rsidRPr="001031A6">
        <w:rPr>
          <w:rFonts w:ascii="Courier New" w:hAnsi="Courier New" w:cs="Courier New"/>
          <w:sz w:val="18"/>
          <w:szCs w:val="18"/>
          <w:lang w:val="en-US"/>
        </w:rPr>
        <w:t>Architectural studies, Graz University of Technology</w:t>
      </w:r>
    </w:p>
    <w:p w14:paraId="1ECD9943" w14:textId="47B776DC" w:rsidR="00A67A1D" w:rsidRPr="001031A6" w:rsidRDefault="00C04508" w:rsidP="001031A6">
      <w:pPr>
        <w:rPr>
          <w:rFonts w:ascii="Courier New" w:hAnsi="Courier New" w:cs="Courier New"/>
          <w:sz w:val="18"/>
          <w:szCs w:val="18"/>
          <w:lang w:val="en-US"/>
        </w:rPr>
      </w:pPr>
      <w:r w:rsidRPr="001031A6">
        <w:rPr>
          <w:rFonts w:ascii="Courier New" w:hAnsi="Courier New" w:cs="Courier New"/>
          <w:sz w:val="18"/>
          <w:szCs w:val="18"/>
          <w:lang w:val="en-US"/>
        </w:rPr>
        <w:t xml:space="preserve">2000 – 2001       </w:t>
      </w:r>
      <w:r w:rsidR="00A67A1D" w:rsidRPr="001031A6">
        <w:rPr>
          <w:rFonts w:ascii="Courier New" w:hAnsi="Courier New" w:cs="Courier New"/>
          <w:sz w:val="18"/>
          <w:szCs w:val="18"/>
          <w:lang w:val="en-US"/>
        </w:rPr>
        <w:t>Academy for Applied Photography, Graz</w:t>
      </w:r>
    </w:p>
    <w:p w14:paraId="507D5DE7" w14:textId="0652701D" w:rsidR="00A67A1D" w:rsidRPr="001031A6" w:rsidRDefault="00C04508" w:rsidP="001031A6">
      <w:pPr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031A6">
        <w:rPr>
          <w:rFonts w:ascii="Courier New" w:hAnsi="Courier New" w:cs="Courier New"/>
          <w:sz w:val="18"/>
          <w:szCs w:val="18"/>
          <w:lang w:val="en-US"/>
        </w:rPr>
        <w:t>2006</w:t>
      </w:r>
      <w:r w:rsidRPr="001031A6">
        <w:rPr>
          <w:rFonts w:ascii="Courier New" w:hAnsi="Courier New" w:cs="Courier New"/>
          <w:sz w:val="18"/>
          <w:szCs w:val="18"/>
          <w:lang w:val="en-US"/>
        </w:rPr>
        <w:tab/>
        <w:t xml:space="preserve">         </w:t>
      </w:r>
      <w:r w:rsidR="001031A6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A67A1D" w:rsidRPr="001031A6">
        <w:rPr>
          <w:rFonts w:ascii="Courier New" w:hAnsi="Courier New" w:cs="Courier New"/>
          <w:sz w:val="18"/>
          <w:szCs w:val="18"/>
          <w:lang w:val="en-US"/>
        </w:rPr>
        <w:t>Vocational School</w:t>
      </w:r>
      <w:proofErr w:type="gramEnd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 xml:space="preserve"> for Photography, Graz</w:t>
      </w:r>
    </w:p>
    <w:p w14:paraId="2E0317CB" w14:textId="64B14ED3" w:rsidR="00A67A1D" w:rsidRPr="001031A6" w:rsidRDefault="00C04508" w:rsidP="001031A6">
      <w:pPr>
        <w:rPr>
          <w:rFonts w:ascii="Courier New" w:hAnsi="Courier New" w:cs="Courier New"/>
          <w:sz w:val="18"/>
          <w:szCs w:val="18"/>
          <w:lang w:val="en-US"/>
        </w:rPr>
      </w:pPr>
      <w:r w:rsidRPr="001031A6">
        <w:rPr>
          <w:rFonts w:ascii="Courier New" w:hAnsi="Courier New" w:cs="Courier New"/>
          <w:sz w:val="18"/>
          <w:szCs w:val="18"/>
          <w:lang w:val="en-US"/>
        </w:rPr>
        <w:t xml:space="preserve">2006 – 2007       </w:t>
      </w:r>
      <w:proofErr w:type="spellStart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>Spéos</w:t>
      </w:r>
      <w:proofErr w:type="spellEnd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 xml:space="preserve"> – </w:t>
      </w:r>
      <w:proofErr w:type="spellStart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>L´Ecole</w:t>
      </w:r>
      <w:proofErr w:type="spellEnd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 xml:space="preserve"> des </w:t>
      </w:r>
      <w:proofErr w:type="spellStart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>Photographes</w:t>
      </w:r>
      <w:proofErr w:type="spellEnd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>Internationaux</w:t>
      </w:r>
      <w:proofErr w:type="spellEnd"/>
      <w:r w:rsidR="00A67A1D" w:rsidRPr="001031A6">
        <w:rPr>
          <w:rFonts w:ascii="Courier New" w:hAnsi="Courier New" w:cs="Courier New"/>
          <w:sz w:val="18"/>
          <w:szCs w:val="18"/>
          <w:lang w:val="en-US"/>
        </w:rPr>
        <w:t>,</w:t>
      </w:r>
      <w:r w:rsidRPr="001031A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A67A1D" w:rsidRPr="001031A6">
        <w:rPr>
          <w:rFonts w:ascii="Courier New" w:hAnsi="Courier New" w:cs="Courier New"/>
          <w:sz w:val="18"/>
          <w:szCs w:val="18"/>
          <w:lang w:val="en-US"/>
        </w:rPr>
        <w:t>Paris</w:t>
      </w:r>
    </w:p>
    <w:p w14:paraId="23BE67DA" w14:textId="77777777" w:rsidR="001031A6" w:rsidRDefault="00C04508" w:rsidP="001031A6">
      <w:pPr>
        <w:rPr>
          <w:rFonts w:ascii="Courier New" w:hAnsi="Courier New" w:cs="Courier New"/>
          <w:sz w:val="18"/>
          <w:szCs w:val="18"/>
          <w:lang w:val="en-US"/>
        </w:rPr>
      </w:pPr>
      <w:r w:rsidRPr="001031A6">
        <w:rPr>
          <w:rFonts w:ascii="Courier New" w:hAnsi="Courier New" w:cs="Courier New"/>
          <w:sz w:val="18"/>
          <w:szCs w:val="18"/>
          <w:lang w:val="en-US"/>
        </w:rPr>
        <w:t xml:space="preserve">2009 – 2011       </w:t>
      </w:r>
      <w:r w:rsidR="00E90AA8" w:rsidRPr="001031A6">
        <w:rPr>
          <w:rFonts w:ascii="Courier New" w:hAnsi="Courier New" w:cs="Courier New"/>
          <w:sz w:val="18"/>
          <w:szCs w:val="18"/>
          <w:lang w:val="en-US"/>
        </w:rPr>
        <w:t>Post-graduate Masters Program in Art &amp; Economy</w:t>
      </w:r>
      <w:r w:rsidR="00DC3535" w:rsidRPr="001031A6">
        <w:rPr>
          <w:rFonts w:ascii="Courier New" w:hAnsi="Courier New" w:cs="Courier New"/>
          <w:sz w:val="18"/>
          <w:szCs w:val="18"/>
          <w:lang w:val="en-US"/>
        </w:rPr>
        <w:t xml:space="preserve">, </w:t>
      </w:r>
    </w:p>
    <w:p w14:paraId="47B47FC4" w14:textId="7B379272" w:rsidR="00E90AA8" w:rsidRPr="001031A6" w:rsidRDefault="001031A6" w:rsidP="001031A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="00DC3535" w:rsidRPr="001031A6">
        <w:rPr>
          <w:rFonts w:ascii="Courier New" w:hAnsi="Courier New" w:cs="Courier New"/>
          <w:sz w:val="18"/>
          <w:szCs w:val="18"/>
          <w:lang w:val="en-US"/>
        </w:rPr>
        <w:t>U</w:t>
      </w:r>
      <w:r w:rsidR="00E90AA8" w:rsidRPr="001031A6">
        <w:rPr>
          <w:rFonts w:ascii="Courier New" w:hAnsi="Courier New" w:cs="Courier New"/>
          <w:sz w:val="18"/>
          <w:szCs w:val="18"/>
          <w:lang w:val="en-US"/>
        </w:rPr>
        <w:t>niversity of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1031A6">
        <w:rPr>
          <w:rFonts w:ascii="Courier New" w:hAnsi="Courier New" w:cs="Courier New"/>
          <w:sz w:val="18"/>
          <w:szCs w:val="18"/>
          <w:lang w:val="en-US"/>
        </w:rPr>
        <w:t>Applied Arts Vienna</w:t>
      </w:r>
      <w:r w:rsidR="00E90AA8" w:rsidRPr="001031A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</w:p>
    <w:p w14:paraId="62797C37" w14:textId="77777777" w:rsidR="00C04508" w:rsidRPr="001031A6" w:rsidRDefault="00C04508" w:rsidP="001031A6">
      <w:pPr>
        <w:rPr>
          <w:rFonts w:ascii="Courier New" w:hAnsi="Courier New" w:cs="Courier New"/>
          <w:sz w:val="18"/>
          <w:szCs w:val="18"/>
          <w:lang w:val="en-US"/>
        </w:rPr>
      </w:pPr>
    </w:p>
    <w:p w14:paraId="699F27DD" w14:textId="77777777" w:rsidR="00C04508" w:rsidRPr="001031A6" w:rsidRDefault="00C04508" w:rsidP="001031A6">
      <w:pPr>
        <w:rPr>
          <w:rFonts w:ascii="Courier New" w:hAnsi="Courier New" w:cs="Courier New"/>
          <w:sz w:val="18"/>
          <w:szCs w:val="18"/>
          <w:lang w:val="en-US"/>
        </w:rPr>
      </w:pPr>
    </w:p>
    <w:p w14:paraId="26F6D473" w14:textId="5CED7A1E" w:rsidR="00C04508" w:rsidRPr="001031A6" w:rsidRDefault="00C04508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In her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artistic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work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Belherdis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researches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by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means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of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her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own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body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which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places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in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relation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to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space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and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objects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states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of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perception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and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consciousness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which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are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induced</w:t>
      </w:r>
      <w:proofErr w:type="spellEnd"/>
      <w:r w:rsidR="0039182E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through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somatosensation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movement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and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internalization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.</w:t>
      </w:r>
    </w:p>
    <w:p w14:paraId="66410DC7" w14:textId="77777777" w:rsidR="00C04508" w:rsidRPr="001031A6" w:rsidRDefault="00C04508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> </w:t>
      </w:r>
    </w:p>
    <w:p w14:paraId="68BA76E3" w14:textId="5215707F" w:rsidR="00C04508" w:rsidRPr="001031A6" w:rsidRDefault="00C04508" w:rsidP="001031A6">
      <w:pPr>
        <w:rPr>
          <w:rFonts w:ascii="Courier New" w:hAnsi="Courier New" w:cs="Courier New"/>
          <w:sz w:val="18"/>
          <w:szCs w:val="18"/>
          <w:lang w:eastAsia="en-US"/>
        </w:rPr>
      </w:pP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calls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methodology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that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has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developed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over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years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“Auto-Performance”:</w:t>
      </w:r>
    </w:p>
    <w:p w14:paraId="7ACFFEA8" w14:textId="77777777" w:rsidR="00C04508" w:rsidRPr="001031A6" w:rsidRDefault="00C04508" w:rsidP="001031A6">
      <w:pPr>
        <w:rPr>
          <w:rFonts w:ascii="Courier New" w:hAnsi="Courier New" w:cs="Courier New"/>
          <w:sz w:val="18"/>
          <w:szCs w:val="18"/>
          <w:lang w:eastAsia="en-US"/>
        </w:rPr>
      </w:pPr>
    </w:p>
    <w:p w14:paraId="19C939FB" w14:textId="531865D0" w:rsidR="00C04508" w:rsidRPr="001031A6" w:rsidRDefault="00C04508" w:rsidP="001031A6">
      <w:pPr>
        <w:rPr>
          <w:rFonts w:ascii="Courier New" w:hAnsi="Courier New" w:cs="Courier New"/>
          <w:sz w:val="18"/>
          <w:szCs w:val="18"/>
          <w:lang w:eastAsia="en-US"/>
        </w:rPr>
      </w:pP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enters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an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illusory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space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(a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poetic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space-object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dramatization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that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acts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a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stage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)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and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transforms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her</w:t>
      </w:r>
      <w:r w:rsidR="0039182E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feelings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and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impressions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in a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performance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conceived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solely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for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herself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in a private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space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or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in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nature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into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an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image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. </w:t>
      </w:r>
    </w:p>
    <w:p w14:paraId="729664CE" w14:textId="77777777" w:rsidR="00E90AA8" w:rsidRPr="001031A6" w:rsidRDefault="00E90AA8" w:rsidP="001031A6">
      <w:pPr>
        <w:rPr>
          <w:rFonts w:ascii="Courier New" w:hAnsi="Courier New" w:cs="Courier New"/>
          <w:sz w:val="18"/>
          <w:szCs w:val="18"/>
          <w:lang w:val="en-US"/>
        </w:rPr>
      </w:pPr>
    </w:p>
    <w:p w14:paraId="73434551" w14:textId="1B653C4C" w:rsidR="0039182E" w:rsidRDefault="00A34541" w:rsidP="001031A6">
      <w:pPr>
        <w:rPr>
          <w:rFonts w:ascii="Courier New" w:hAnsi="Courier New" w:cs="Courier New"/>
          <w:b/>
          <w:sz w:val="18"/>
          <w:szCs w:val="18"/>
          <w:lang w:val="en-US"/>
        </w:rPr>
      </w:pPr>
      <w:r>
        <w:rPr>
          <w:rFonts w:ascii="Courier New" w:hAnsi="Courier New" w:cs="Courier New"/>
          <w:b/>
          <w:sz w:val="18"/>
          <w:szCs w:val="18"/>
          <w:lang w:val="en-US"/>
        </w:rPr>
        <w:t>Selected exhibitions:</w:t>
      </w:r>
    </w:p>
    <w:p w14:paraId="67E7042A" w14:textId="77777777" w:rsidR="00A34541" w:rsidRDefault="00A34541" w:rsidP="001031A6">
      <w:pPr>
        <w:rPr>
          <w:rFonts w:ascii="Courier New" w:hAnsi="Courier New" w:cs="Courier New"/>
          <w:color w:val="877362"/>
          <w:sz w:val="18"/>
          <w:szCs w:val="18"/>
          <w:lang w:eastAsia="en-US"/>
        </w:rPr>
      </w:pPr>
    </w:p>
    <w:p w14:paraId="730E9CC9" w14:textId="4347F58E" w:rsidR="001031A6" w:rsidRPr="001031A6" w:rsidRDefault="0039182E" w:rsidP="001031A6">
      <w:pPr>
        <w:rPr>
          <w:rFonts w:ascii="Courier New" w:hAnsi="Courier New" w:cs="Courier New"/>
          <w:color w:val="877362"/>
          <w:sz w:val="18"/>
          <w:szCs w:val="18"/>
          <w:lang w:eastAsia="en-US"/>
        </w:rPr>
      </w:pPr>
      <w:proofErr w:type="spellStart"/>
      <w:r w:rsidRPr="0039182E">
        <w:rPr>
          <w:rFonts w:ascii="Courier New" w:hAnsi="Courier New" w:cs="Courier New"/>
          <w:sz w:val="18"/>
          <w:szCs w:val="18"/>
          <w:lang w:eastAsia="en-US"/>
        </w:rPr>
        <w:t>Precious</w:t>
      </w:r>
      <w:proofErr w:type="spellEnd"/>
      <w:r w:rsidRPr="0039182E">
        <w:rPr>
          <w:rFonts w:ascii="Courier New" w:hAnsi="Courier New" w:cs="Courier New"/>
          <w:sz w:val="18"/>
          <w:szCs w:val="18"/>
          <w:lang w:eastAsia="en-US"/>
        </w:rPr>
        <w:t xml:space="preserve"> time</w:t>
      </w:r>
      <w:r>
        <w:rPr>
          <w:rFonts w:ascii="Courier New" w:hAnsi="Courier New" w:cs="Courier New"/>
          <w:color w:val="877362"/>
          <w:sz w:val="18"/>
          <w:szCs w:val="18"/>
          <w:lang w:eastAsia="en-US"/>
        </w:rPr>
        <w:t xml:space="preserve"> </w:t>
      </w: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–</w:t>
      </w:r>
      <w:r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eastAsia="en-US"/>
        </w:rPr>
        <w:t>artmark</w:t>
      </w:r>
      <w:proofErr w:type="spellEnd"/>
      <w:r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eastAsia="en-US"/>
        </w:rPr>
        <w:t>gallery</w:t>
      </w:r>
      <w:proofErr w:type="spellEnd"/>
      <w:r>
        <w:rPr>
          <w:rFonts w:ascii="Courier New" w:hAnsi="Courier New" w:cs="Courier New"/>
          <w:sz w:val="18"/>
          <w:szCs w:val="18"/>
          <w:lang w:eastAsia="en-US"/>
        </w:rPr>
        <w:t>, Vienna, 2016</w:t>
      </w:r>
      <w:r w:rsidR="001031A6" w:rsidRPr="001031A6">
        <w:rPr>
          <w:rFonts w:ascii="Courier New" w:hAnsi="Courier New" w:cs="Courier New"/>
          <w:color w:val="877362"/>
          <w:sz w:val="18"/>
          <w:szCs w:val="18"/>
          <w:lang w:eastAsia="en-US"/>
        </w:rPr>
        <w:t> </w:t>
      </w:r>
    </w:p>
    <w:p w14:paraId="48E62065" w14:textId="12A1D318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Divine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connection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–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sarto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art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agency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Waidhofen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, 2016</w:t>
      </w:r>
    </w:p>
    <w:p w14:paraId="3F758EF8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TRANSITIONS –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gentle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transference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of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images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Lattemann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Gallery, Darmstadt, 2016</w:t>
      </w:r>
    </w:p>
    <w:p w14:paraId="1BFA967D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ACSA 15, Autocenter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contemporary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art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, Berlin, 2015</w:t>
      </w:r>
    </w:p>
    <w:p w14:paraId="776BFD71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TRANSITIONS –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the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gentle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transference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of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images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artmark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galerie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, Vienna, 2015</w:t>
      </w:r>
    </w:p>
    <w:p w14:paraId="04E6D58F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>Für die Fülle, Salzburger Kunstverein, Salzburg, 2013</w:t>
      </w:r>
    </w:p>
    <w:p w14:paraId="269B8C05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WA – aus der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welt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der stille,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Shiwory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Gallery,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Kurashiki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/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Okoyama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, Japan, 2013</w:t>
      </w:r>
    </w:p>
    <w:p w14:paraId="385750B7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MA – lob dem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zwischenraum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artmark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galerie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, Vienna, 2012</w:t>
      </w:r>
    </w:p>
    <w:p w14:paraId="08C05F77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Exposition annuelle,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Spéos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– International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Photographic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Institute, Paris, 2007</w:t>
      </w:r>
    </w:p>
    <w:p w14:paraId="571B09AF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>Raum und Körperlichkeit [Bewegung], Forum Kloster Gleisdorf, 2003</w:t>
      </w:r>
    </w:p>
    <w:p w14:paraId="434F53EB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>Raum und Körperlichkeit [Arbeit], Forum Kloster Gleisdorf, 2003</w:t>
      </w:r>
    </w:p>
    <w:p w14:paraId="555333F0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Dual Exhibition,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Academy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for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Applied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Photography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, Graz, 2002</w:t>
      </w:r>
    </w:p>
    <w:p w14:paraId="73FC68A8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faktor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, Fotogalerie im Grazer Rathaus, Graz, 2010</w:t>
      </w:r>
    </w:p>
    <w:p w14:paraId="3547F981" w14:textId="77777777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eastAsia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Annual Exhibition,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Academy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for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 xml:space="preserve"> Applied </w:t>
      </w:r>
      <w:proofErr w:type="spellStart"/>
      <w:r w:rsidRPr="001031A6">
        <w:rPr>
          <w:rFonts w:ascii="Courier New" w:hAnsi="Courier New" w:cs="Courier New"/>
          <w:sz w:val="18"/>
          <w:szCs w:val="18"/>
          <w:lang w:eastAsia="en-US"/>
        </w:rPr>
        <w:t>Photography</w:t>
      </w:r>
      <w:proofErr w:type="spellEnd"/>
      <w:r w:rsidRPr="001031A6">
        <w:rPr>
          <w:rFonts w:ascii="Courier New" w:hAnsi="Courier New" w:cs="Courier New"/>
          <w:sz w:val="18"/>
          <w:szCs w:val="18"/>
          <w:lang w:eastAsia="en-US"/>
        </w:rPr>
        <w:t>, Graz, 2001</w:t>
      </w:r>
    </w:p>
    <w:p w14:paraId="4F226A8E" w14:textId="253BA919" w:rsidR="001031A6" w:rsidRPr="001031A6" w:rsidRDefault="001031A6" w:rsidP="001031A6">
      <w:pPr>
        <w:rPr>
          <w:rFonts w:ascii="Courier New" w:hAnsi="Courier New" w:cs="Courier New"/>
          <w:sz w:val="18"/>
          <w:szCs w:val="18"/>
          <w:lang w:val="en-US"/>
        </w:rPr>
      </w:pPr>
      <w:r w:rsidRPr="001031A6">
        <w:rPr>
          <w:rFonts w:ascii="Courier New" w:hAnsi="Courier New" w:cs="Courier New"/>
          <w:sz w:val="18"/>
          <w:szCs w:val="18"/>
          <w:lang w:eastAsia="en-US"/>
        </w:rPr>
        <w:t>Hüllen, Forum Stadtpark, Graz, 2000</w:t>
      </w:r>
    </w:p>
    <w:p w14:paraId="254AE1DC" w14:textId="5D38AE09" w:rsidR="001A40DC" w:rsidRPr="001031A6" w:rsidRDefault="001A40DC" w:rsidP="001031A6">
      <w:pPr>
        <w:rPr>
          <w:rFonts w:ascii="Courier New" w:hAnsi="Courier New" w:cs="Courier New"/>
          <w:sz w:val="18"/>
          <w:szCs w:val="18"/>
          <w:lang w:val="en-US"/>
        </w:rPr>
      </w:pPr>
    </w:p>
    <w:sectPr w:rsidR="001A40DC" w:rsidRPr="001031A6" w:rsidSect="00B01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D"/>
    <w:rsid w:val="000644DF"/>
    <w:rsid w:val="001031A6"/>
    <w:rsid w:val="001A40DC"/>
    <w:rsid w:val="002A0AB8"/>
    <w:rsid w:val="0039182E"/>
    <w:rsid w:val="00403B38"/>
    <w:rsid w:val="006B224E"/>
    <w:rsid w:val="006C49E9"/>
    <w:rsid w:val="00825E39"/>
    <w:rsid w:val="008D0A67"/>
    <w:rsid w:val="00964980"/>
    <w:rsid w:val="009A2E79"/>
    <w:rsid w:val="00A34541"/>
    <w:rsid w:val="00A57953"/>
    <w:rsid w:val="00A67A1D"/>
    <w:rsid w:val="00A862BA"/>
    <w:rsid w:val="00B01FEC"/>
    <w:rsid w:val="00B92276"/>
    <w:rsid w:val="00C04508"/>
    <w:rsid w:val="00C540FC"/>
    <w:rsid w:val="00D2142B"/>
    <w:rsid w:val="00DA3FC6"/>
    <w:rsid w:val="00DC3535"/>
    <w:rsid w:val="00E90AA8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FF9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A1D"/>
    <w:rPr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E90A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A1D"/>
    <w:rPr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E90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</dc:creator>
  <cp:keywords/>
  <dc:description/>
  <cp:lastModifiedBy>Isabel Cathérine Gradischnik</cp:lastModifiedBy>
  <cp:revision>3</cp:revision>
  <cp:lastPrinted>2016-07-24T22:58:00Z</cp:lastPrinted>
  <dcterms:created xsi:type="dcterms:W3CDTF">2016-07-24T22:58:00Z</dcterms:created>
  <dcterms:modified xsi:type="dcterms:W3CDTF">2016-07-25T11:29:00Z</dcterms:modified>
</cp:coreProperties>
</file>